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A56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1F2329"/>
          <w:spacing w:val="0"/>
          <w:sz w:val="44"/>
          <w:szCs w:val="44"/>
          <w:shd w:val="clear" w:color="auto" w:fill="auto"/>
        </w:rPr>
      </w:pPr>
      <w:bookmarkStart w:id="0" w:name="OLE_LINK1"/>
      <w:r>
        <w:rPr>
          <w:rFonts w:hint="eastAsia" w:ascii="方正小标宋简体" w:hAnsi="方正小标宋简体" w:eastAsia="方正小标宋简体" w:cs="方正小标宋简体"/>
          <w:i w:val="0"/>
          <w:iCs w:val="0"/>
          <w:caps w:val="0"/>
          <w:color w:val="1F2329"/>
          <w:spacing w:val="0"/>
          <w:sz w:val="44"/>
          <w:szCs w:val="44"/>
          <w:shd w:val="clear" w:color="auto" w:fill="auto"/>
        </w:rPr>
        <w:t>中冶新能源含镍固体料产品鉴别环评报告顺利通过批复</w:t>
      </w:r>
    </w:p>
    <w:p w14:paraId="4E571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color="auto" w:fill="auto"/>
          <w:lang w:val="en-US" w:eastAsia="zh-CN"/>
        </w:rPr>
      </w:pPr>
      <w:bookmarkStart w:id="1" w:name="_GoBack"/>
      <w:bookmarkEnd w:id="1"/>
    </w:p>
    <w:bookmarkEnd w:id="0"/>
    <w:p w14:paraId="546BC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caps w:val="0"/>
          <w:color w:val="1F2329"/>
          <w:spacing w:val="0"/>
          <w:sz w:val="32"/>
          <w:szCs w:val="32"/>
          <w:shd w:val="clear" w:color="auto" w:fill="auto"/>
          <w:lang w:val="en-US" w:eastAsia="zh-CN"/>
        </w:rPr>
      </w:pPr>
      <w:r>
        <w:rPr>
          <w:rFonts w:hint="default" w:ascii="仿宋" w:hAnsi="仿宋" w:eastAsia="仿宋" w:cs="仿宋"/>
          <w:i w:val="0"/>
          <w:iCs w:val="0"/>
          <w:caps w:val="0"/>
          <w:color w:val="1F2329"/>
          <w:spacing w:val="0"/>
          <w:sz w:val="32"/>
          <w:szCs w:val="32"/>
          <w:shd w:val="clear" w:color="auto" w:fill="auto"/>
          <w:lang w:val="en-US" w:eastAsia="zh-CN"/>
        </w:rPr>
        <w:t>近日，中冶新能源报批的含镍固体料产品鉴别环评报告获唐山市行政审批局批复，标志着行业首创的将含镍副产物鉴定为含镍固体料产品工作顺利完成。含镍副产物在一期环评报告中被认定为危险废物，处置过程既要承担高额处置费用，又造成有价金属的资源浪费；中冶新能源通过7个月生产工艺的技术攻关与市场对接，使含镍副产物指标参数全面符合相关国家标准要求，经过40余次取样送检，最终取得国家生态环境部固体废物与化学品管理技术中心的“产品资源属性”鉴定结论，改写其“危废”身份，将生产中有价金属“吃干榨净”循环利用，可实现年增利约3000万元；同时，制定了“冶金用含镍固体料”企业标准在全国企业标准信息公共服务平台公开发布，作为含镍固体料以产品进入市场流通的依据，为行业资源循环利用与绿色制造提供了成功范式。</w:t>
      </w:r>
    </w:p>
    <w:p w14:paraId="4CB32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8CA6C7B-627C-4AF5-A712-6A33E13EE80A}"/>
  </w:font>
  <w:font w:name="仿宋">
    <w:panose1 w:val="02010609060101010101"/>
    <w:charset w:val="86"/>
    <w:family w:val="auto"/>
    <w:pitch w:val="default"/>
    <w:sig w:usb0="800002BF" w:usb1="38CF7CFA" w:usb2="00000016" w:usb3="00000000" w:csb0="00040001" w:csb1="00000000"/>
    <w:embedRegular r:id="rId2" w:fontKey="{0799B27A-88CB-46F3-AD3C-C69945AE678F}"/>
  </w:font>
  <w:font w:name="仿宋">
    <w:panose1 w:val="02010609060101010101"/>
    <w:charset w:val="7A"/>
    <w:family w:val="auto"/>
    <w:pitch w:val="default"/>
    <w:sig w:usb0="800002BF" w:usb1="38CF7CFA" w:usb2="00000016" w:usb3="00000000" w:csb0="00040001" w:csb1="00000000"/>
    <w:embedRegular r:id="rId3" w:fontKey="{3EC8554A-14F7-4B5F-B0C6-9793A0AA5F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Zjc1ZTVmNDNlYmYwNzZlMmQ0YTM0NTQzMjk5NmMifQ=="/>
  </w:docVars>
  <w:rsids>
    <w:rsidRoot w:val="00000000"/>
    <w:rsid w:val="08BD655B"/>
    <w:rsid w:val="0A8574E7"/>
    <w:rsid w:val="1C4950EB"/>
    <w:rsid w:val="22335294"/>
    <w:rsid w:val="240879A1"/>
    <w:rsid w:val="28252863"/>
    <w:rsid w:val="286D66DF"/>
    <w:rsid w:val="31E15896"/>
    <w:rsid w:val="342D5ABF"/>
    <w:rsid w:val="39455658"/>
    <w:rsid w:val="3AD81325"/>
    <w:rsid w:val="4C1B17EE"/>
    <w:rsid w:val="549833D6"/>
    <w:rsid w:val="5FFF2035"/>
    <w:rsid w:val="700E6C06"/>
    <w:rsid w:val="714E079D"/>
    <w:rsid w:val="71ED38F2"/>
    <w:rsid w:val="76822DA6"/>
    <w:rsid w:val="7D1E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432</Words>
  <Characters>432</Characters>
  <Lines>0</Lines>
  <Paragraphs>0</Paragraphs>
  <TotalTime>0</TotalTime>
  <ScaleCrop>false</ScaleCrop>
  <LinksUpToDate>false</LinksUpToDate>
  <CharactersWithSpaces>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2025-09-09T04:32:00Z</dcterms:created>
  <dc:creator>Administrator</dc:creator>
  <cp:lastModifiedBy>HXD然</cp:lastModifiedBy>
  <dcterms:modified xsi:type="dcterms:W3CDTF">2025-09-16T08:32:02Z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B37ACA87E5E346BB8D8B2E6964FBF58C_12</vt:lpwstr>
  </property>
  <property fmtid="{D5CDD505-2E9C-101B-9397-08002B2CF9AE}" pid="4" name="KSOTemplateDocerSaveRecord">
    <vt:lpwstr>eyJoZGlkIjoiMGYwZDU0MGIxMThiMmE1NDdjZmI3NTZlM2NhZWI2MjkiLCJ1c2VySWQiOiIzODg3NjEyNjEifQ==</vt:lpwstr>
  </property>
</Properties>
</file>